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Хабари хуш</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аз фаришта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Фаришта ба Марям чиро гуфт?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Вақте ки Марям шунид, ки писардор мешавад, чӣ кор кард?</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Агар фариштае назди </w:t>
      </w:r>
      <w:r xmlns:w="http://schemas.openxmlformats.org/wordprocessingml/2006/main">
        <w:rPr>
          <w:rFonts w:hint="eastAsia"/>
          <w:b/>
          <w:sz w:val="22"/>
        </w:rPr>
        <w:t xml:space="preserve">ту биёяд </w:t>
      </w:r>
      <w:r xmlns:w="http://schemas.openxmlformats.org/wordprocessingml/2006/main" w:rsidRPr="00F939E7">
        <w:rPr>
          <w:b/>
          <w:sz w:val="22"/>
        </w:rPr>
        <w:t xml:space="preserve">, ба фикри ту фаришта ба ту чӣ мегӯяд?</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Калимаро дар хотир нигоҳ доред ва расмро ранг кунед.</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Ту бо фарзанд хоҳӣ буд ва писаре зоид,</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ва ту ба ӯ Исо ном хоҳӣ дод. </w:t>
      </w:r>
      <w:r xmlns:w="http://schemas.openxmlformats.org/wordprocessingml/2006/main" w:rsidRPr="00C756AC" w:rsidR="00C756AC">
        <w:rPr>
          <w:sz w:val="18"/>
        </w:rPr>
        <w:t xml:space="preserve">( </w:t>
      </w:r>
      <w:r xmlns:w="http://schemas.openxmlformats.org/wordprocessingml/2006/main">
        <w:rPr>
          <w:sz w:val="18"/>
        </w:rPr>
        <w:t xml:space="preserve">Луқо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Фаъолият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Китоби </w:t>
      </w:r>
      <w:r xmlns:w="http://schemas.openxmlformats.org/wordprocessingml/2006/main">
        <w:t xml:space="preserve">бачагонаи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Исои кӯдак</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Чӯпонони Байт-Лаҳм аз фариштагон чиро шуниданд?</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Исо дар </w:t>
      </w:r>
      <w:r xmlns:w="http://schemas.openxmlformats.org/wordprocessingml/2006/main" w:rsidR="003218FF">
        <w:rPr>
          <w:rFonts w:hint="eastAsia"/>
          <w:b/>
          <w:sz w:val="22"/>
        </w:rPr>
        <w:t xml:space="preserve">куҷо </w:t>
      </w:r>
      <w:r xmlns:w="http://schemas.openxmlformats.org/wordprocessingml/2006/main" w:rsidR="003218FF">
        <w:rPr>
          <w:b/>
          <w:sz w:val="22"/>
        </w:rPr>
        <w:t xml:space="preserve">таваллуд шудааст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Ман дар куҷо таваллуд шудаам </w:t>
      </w:r>
      <w:r xmlns:w="http://schemas.openxmlformats.org/wordprocessingml/2006/main" w:rsidR="009F11B8">
        <w:rPr>
          <w:rFonts w:hint="eastAsia"/>
          <w:b/>
          <w:sz w:val="22"/>
        </w:rPr>
        <w:t xml:space="preserve">? Вақте ки ман таваллуд шудам, </w:t>
      </w:r>
      <w:r xmlns:w="http://schemas.openxmlformats.org/wordprocessingml/2006/main" w:rsidR="009F11B8">
        <w:rPr>
          <w:rFonts w:hint="eastAsia"/>
          <w:b/>
          <w:sz w:val="22"/>
        </w:rPr>
        <w:t xml:space="preserve">чӣ </w:t>
      </w:r>
      <w:r xmlns:w="http://schemas.openxmlformats.org/wordprocessingml/2006/main" w:rsidR="003218FF">
        <w:rPr>
          <w:b/>
          <w:sz w:val="22"/>
        </w:rPr>
        <w:t xml:space="preserve">шуд?</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Имрӯз дар шаҳри Довуд барои шумо Наҷотдиҳанда таваллуд шудааст; Ӯ Масеҳи Худованд аст. </w:t>
      </w:r>
      <w:r xmlns:w="http://schemas.openxmlformats.org/wordprocessingml/2006/main" w:rsidRPr="00C756AC" w:rsidR="00C756AC">
        <w:rPr>
          <w:sz w:val="18"/>
        </w:rPr>
        <w:t xml:space="preserve">( </w:t>
      </w:r>
      <w:r xmlns:w="http://schemas.openxmlformats.org/wordprocessingml/2006/main">
        <w:rPr>
          <w:rFonts w:hint="eastAsia"/>
          <w:sz w:val="18"/>
        </w:rPr>
        <w:t xml:space="preserve">Луқо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Фаъолият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Китоби </w:t>
      </w:r>
      <w:r xmlns:w="http://schemas.openxmlformats.org/wordprocessingml/2006/main">
        <w:t xml:space="preserve">бачагонаи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Зодрӯзи </w:t>
      </w:r>
      <w:r xmlns:w="http://schemas.openxmlformats.org/wordprocessingml/2006/main">
        <w:rPr>
          <w:b/>
          <w:sz w:val="32"/>
        </w:rPr>
        <w:t xml:space="preserve">Исоро табрик кунед</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Чӣ тавр ҷодугарон бо таваллуди Исо шинос шуданд?</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Ҳангоме ки ҷодугарон бо Исо вохӯрданд, </w:t>
      </w:r>
      <w:r xmlns:w="http://schemas.openxmlformats.org/wordprocessingml/2006/main" w:rsidR="002212A4">
        <w:rPr>
          <w:rFonts w:hint="eastAsia"/>
          <w:b/>
          <w:sz w:val="22"/>
        </w:rPr>
        <w:t xml:space="preserve">чӣ кор карданд?</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Чаро Исо ба замин омад? Вай барои кй омадааст?</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аз ёд карда, расмро ранг кунед</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Ба хона омада, кӯдакро бо модараш Марям диданд ва онҳо</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саҷда карда, ба ӯ саҷда кард. Баъд онхо хазинахои худро кушоданд ва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ба ӯ тӯҳфаҳои тилло ва бухур ва мур тақдим намуд. </w:t>
      </w:r>
      <w:r xmlns:w="http://schemas.openxmlformats.org/wordprocessingml/2006/main" w:rsidRPr="00C756AC" w:rsidR="00C756AC">
        <w:rPr>
          <w:sz w:val="18"/>
        </w:rPr>
        <w:t xml:space="preserve">( </w:t>
      </w:r>
      <w:r xmlns:w="http://schemas.openxmlformats.org/wordprocessingml/2006/main">
        <w:rPr>
          <w:sz w:val="18"/>
        </w:rPr>
        <w:t xml:space="preserve">Матто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Фаъолият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Кӯдакон </w:t>
      </w:r>
      <w:r xmlns:w="http://schemas.openxmlformats.org/wordprocessingml/2006/main">
        <w:rPr>
          <w:rFonts w:hint="eastAsia"/>
        </w:rPr>
        <w:t xml:space="preserve">№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Исои навзод ба Миср гурехт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Ба саволҳо ҷавоб диҳед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Чаро Ҳиродус донистан мехост, ки Исо дар куҷо таваллуд шудааст?</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Фаришта дар хоб ба Юсуф чӣ гуфт?</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Чаро Ҳиродус қасди куштани Исоро кард? Агар ман Ҳиродус мебудам, чӣ кор мекардам?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Вақте ки онҳо рафтанд, фариштаи Худованд дар хоб ба Юсуф зоҳир шуд.</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«Бархезед, — гуфт ӯ, — кӯдак ва модарашро гирифта, ба Миср гурезед.</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он </w:t>
      </w:r>
      <w:r xmlns:w="http://schemas.openxmlformats.org/wordprocessingml/2006/main" w:rsidRPr="003B60F9">
        <w:rPr>
          <w:b/>
          <w:sz w:val="22"/>
        </w:rPr>
        <w:t xml:space="preserve">ҷо бимонед, зеро Ҳиродус кӯдакро ҷустуҷӯ мекунад, то ки ӯро бикушад» </w:t>
      </w:r>
      <w:r xmlns:w="http://schemas.openxmlformats.org/wordprocessingml/2006/main" w:rsidRPr="00C756AC" w:rsidR="00C756AC">
        <w:rPr>
          <w:sz w:val="18"/>
        </w:rPr>
        <w:t xml:space="preserve">(Матто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Фаъолият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Китоби </w:t>
      </w:r>
      <w:r xmlns:w="http://schemas.openxmlformats.org/wordprocessingml/2006/main">
        <w:t xml:space="preserve">бачагонаи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Дар</w:t>
      </w:r>
      <w:r xmlns:w="http://schemas.openxmlformats.org/wordprocessingml/2006/main">
        <w:rPr>
          <w:rFonts w:hint="eastAsia"/>
          <w:b/>
          <w:sz w:val="32"/>
        </w:rPr>
        <w:t xml:space="preserve"> </w:t>
      </w:r>
      <w:r xmlns:w="http://schemas.openxmlformats.org/wordprocessingml/2006/main">
        <w:rPr>
          <w:b/>
          <w:sz w:val="32"/>
        </w:rPr>
        <w:t xml:space="preserve">Эй </w:t>
      </w:r>
      <w:r xmlns:w="http://schemas.openxmlformats.org/wordprocessingml/2006/main">
        <w:rPr>
          <w:rFonts w:hint="eastAsia"/>
          <w:b/>
          <w:sz w:val="32"/>
        </w:rPr>
        <w:t xml:space="preserve">Исо </w:t>
      </w:r>
      <w:r xmlns:w="http://schemas.openxmlformats.org/wordprocessingml/2006/main">
        <w:rPr>
          <w:b/>
          <w:sz w:val="32"/>
        </w:rPr>
        <w:t xml:space="preserve">дар маъбад</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Чаро Исо, Юсуф ва Марям ба маъбади Ерусалим рафтанд?</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Дар роҳ ба хона чӣ ҳодиса рӯй дод?</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Оё вақте ки Исо дар маъбад ҷудо аз волидонаш танҳо монд, наметарсид?</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"Чаро маро ҷустуҷӯ кардӣ?" — пурсид у.</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Оё намедонистӣ, ки ман бояд дар хонаи Падарам бошам?</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Луқо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Фаъолият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Китоби </w:t>
      </w:r>
      <w:r xmlns:w="http://schemas.openxmlformats.org/wordprocessingml/2006/main">
        <w:t xml:space="preserve">бачагонаи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Таъмиди Исо</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БА САВОЛХО ҶАВОБ ДОДАН</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Яҳёи Таъмиддиҳанда чӣ гуна шахс буд?</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Вақте ки Исо таъмид гирифт, чӣ рӯй дод?</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Оё ман таъмид гирифтаам? Дар калисо таъмид гирифтан чӣ маъно дорад?</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Ҳангоми аз ёд кардани калимаҳо расмро ранг кунед.</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«Овози касе ки дар биёбон нидо мекунад:"Роҳро барои Худованд тайёр кунед,</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барои ӯ роҳҳои рост бисоз». «Ва Яҳьё омада, дар биёбон таъмид медод</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минтақа ва мавъиза таъмиди тавба барои омурзиши гуноҳҳо.</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Марқӯс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Китоби </w:t>
      </w:r>
      <w:r xmlns:w="http://schemas.openxmlformats.org/wordprocessingml/2006/main" w:rsidR="00CD6622">
        <w:t xml:space="preserve">бачагонаи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Исоро Шайтон васваса кард</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Ҳангоми васваса кардани Шайтон Исо чӣ кор мекард?</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Шайтон Исоро чӣ гуна васвасаҳо меозмуд?</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Оё шумо таъмид гирифтаед? Дар калисо таъмид гирифтан чӣ маъно дорад?</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Калимаро дар хотир нигоҳ доред ва расмро ранг кунед</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Исо ба вай гуфт: «Аз ман дур шав, эй шайтон! Зеро навишта шудааст:</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Худои </w:t>
      </w:r>
      <w:r xmlns:w="http://schemas.openxmlformats.org/wordprocessingml/2006/main" w:rsidRPr="00CD6622">
        <w:rPr>
          <w:b/>
          <w:sz w:val="22"/>
        </w:rPr>
        <w:t xml:space="preserve">худро парастиш кун ва танҳо Ӯро ибодат кун» </w:t>
      </w:r>
      <w:r xmlns:w="http://schemas.openxmlformats.org/wordprocessingml/2006/main" w:rsidRPr="00C756AC" w:rsidR="00C756AC">
        <w:rPr>
          <w:sz w:val="18"/>
        </w:rPr>
        <w:t xml:space="preserve">(Матто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Фаъолият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Китоби </w:t>
      </w:r>
      <w:r xmlns:w="http://schemas.openxmlformats.org/wordprocessingml/2006/main" w:rsidR="007D2B01">
        <w:t xml:space="preserve">бачагонаи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Об </w:t>
      </w:r>
      <w:r xmlns:w="http://schemas.openxmlformats.org/wordprocessingml/2006/main">
        <w:rPr>
          <w:b/>
          <w:sz w:val="32"/>
        </w:rPr>
        <w:t xml:space="preserve">ба шароб табдил ёфт</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Исо ва шогирдонаш дар куҷо иштирок карданд?</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Дар ид чӣ рӯй дод? Исо чӣ мӯъҷизае кард?</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Чї бароям нолозим аст, чун шароби зиёфат? Барои чӣ ин?</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Калимаро дар хотир нигоҳ доред ва расмро ранг кунед.</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Ин аввалин мӯъҷизаҳои ӯ буд, ки Исо дар Қонои Ҷалил нишон дод.</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Ӯ ҷалоли Худро ҳамин тавр зоҳир намуд, ва шогирдонаш ба Ӯ имон оварданд.</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Юҳанно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Фаъолият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Китобхонаи </w:t>
      </w:r>
      <w:r xmlns:w="http://schemas.openxmlformats.org/wordprocessingml/2006/main" w:rsidR="004A4E47">
        <w:t xml:space="preserve">бачагонаи раками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Ниқӯдимус назди Исо омад</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шаб.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Ниқӯдимус нисфи шаб барои вохӯрӣ ба кӣ омад?</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Исо ба Ниқӯдимус дар бораи чӣ нақл кард?</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Оё шумо аз нав таваллуд шудаед?</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калимаро ҳамчун ранг кардани расм дар хотир нигоҳ доред.</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Исо ҷавоб дод: «Ба ростӣ ба шумо мегӯям, ҳеҷ кас наметавонад ба Малакути Худо дохил шавад</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магар он ки вай аз об ва Рӯҳ таваллуд наёбад.</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(Юҳанно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Фаъолият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Китоби </w:t>
      </w:r>
      <w:r xmlns:w="http://schemas.openxmlformats.org/wordprocessingml/2006/main" w:rsidR="00D45C10">
        <w:t xml:space="preserve">бачагонаи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Зани сомарӣ дар назди чоҳ</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 ҷавоб диҳед.</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Исо аз зани сомарӣ чӣ талаб кард?</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Исо чӣ об медиҳад?</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Шахсе, ки ман мехоҳам хушхабари Исоро нақл кунам, кист?</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Калимаро дар хотир нигоҳ доред ва расмро ранг кунед.</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ҳар кӣ аз обе, ки Ман ба ӯ медиҳам, бинӯшад, ҳаргиз ташна нахоҳад монд. Дар ҳақиқат, об</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Ман ба ӯ медиҳам, ки дар вай чашмаи обе гардад, ки то ҳаёти ҷовидонӣ ҷорӣ мешавад».</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Юҳанно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Фаъолият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Кӯдакони Библия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Тӯри худро партоед</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ба оби чуқур</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Исо ба Петрус чӣ кор фармуд?</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Вақте ки Петрус мувофиқи суханони Исо зиндагӣ мекард, ҳаёти Петрус чӣ гуна тағир ёфт?</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Баъзе чизҳое ҳастанд, ки ҳоло бояд ба Исо итоат кунанд?</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Калимаро дар хотир нигоҳ доред ва расмро ранг кунед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Он гоҳ Исо ба Шимъӯн гуфт:</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 Натарс, аз ин ба баъд шумо одамонро дастгир мекунед. </w:t>
      </w:r>
      <w:r xmlns:w="http://schemas.openxmlformats.org/wordprocessingml/2006/main" w:rsidRPr="00C756AC" w:rsidR="00C756AC">
        <w:rPr>
          <w:sz w:val="18"/>
        </w:rPr>
        <w:t xml:space="preserve">( </w:t>
      </w:r>
      <w:r xmlns:w="http://schemas.openxmlformats.org/wordprocessingml/2006/main" w:rsidR="00BB0283">
        <w:rPr>
          <w:sz w:val="18"/>
        </w:rPr>
        <w:t xml:space="preserve">Луқо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Фаъолият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Кӯдакони </w:t>
      </w:r>
      <w:r xmlns:w="http://schemas.openxmlformats.org/wordprocessingml/2006/main" w:rsidR="00CF3D2E">
        <w:t xml:space="preserve">Китоби Муқаддас </w:t>
      </w:r>
      <w:r xmlns:w="http://schemas.openxmlformats.org/wordprocessingml/2006/main" w:rsidR="00CF3D2E">
        <w:t xml:space="preserve">№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Исо </w:t>
      </w:r>
      <w:r xmlns:w="http://schemas.openxmlformats.org/wordprocessingml/2006/main">
        <w:rPr>
          <w:b/>
          <w:sz w:val="32"/>
        </w:rPr>
        <w:t xml:space="preserve">, ки занг зад</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Шогирдонаш</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Вақте ки Филиппус Исоро муаррифӣ кард, Натанъил дар куҷо буд?</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Исо Натанъилро барои чӣ таъриф кард?</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Агар Исо маро ситоиш кунад, шумо чӣ мегуфтед?</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Калимаро дар хотир нигоҳ доред ва расмро ранг кунед.</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Филиппус Натанъилро ёфта, ба ӯ гуфт: «Мо он чизеро, ки Мусо навишта буд, ёфтем</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Дар бораи он ки дар шариат ва анбиё низ дар бораи онҳо навиштаанд: Исои Носирӣ,</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писари Юсуф» </w:t>
      </w:r>
      <w:r xmlns:w="http://schemas.openxmlformats.org/wordprocessingml/2006/main">
        <w:rPr>
          <w:sz w:val="18"/>
        </w:rPr>
        <w:t xml:space="preserve">( </w:t>
      </w:r>
      <w:r xmlns:w="http://schemas.openxmlformats.org/wordprocessingml/2006/main" w:rsidRPr="00C756AC" w:rsidR="00C756AC">
        <w:rPr>
          <w:sz w:val="18"/>
        </w:rPr>
        <w:t xml:space="preserve">Юҳанно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Фаъолият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Кӯдакони Библия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Шахсе, ки фуруд омад</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ба воситаи бом</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Чаро одамоне, ки фалаҷ оварда буданд, ба хона даромада натавонистанд?</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Чӣ тавр фалаҷ ба назди Исо омада метавонист? Он гоҳ Исо чӣ кор кард?</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Агар шумо фалаҷе мебудед, худро чӣ ҳис мекардед? Шумо ба чӣ гуфтан мехоҳед</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Исо?</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Ҳангоми ранг кардани расм калимаро дар хотир нигоҳ доред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Вай аз ҷо бархоста, бистарашро гирифт ва дар назари ҳама берун баромад.</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Ин ҳамаро ба ҳайрат овард ва Худоро ҳамду сано хонда, гуфтанд:</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"Мо ҳеҷ гоҳ чунин чизе надидаем!" </w:t>
      </w:r>
      <w:r xmlns:w="http://schemas.openxmlformats.org/wordprocessingml/2006/main" w:rsidRPr="00C756AC" w:rsidR="00C756AC">
        <w:rPr>
          <w:sz w:val="18"/>
        </w:rPr>
        <w:t xml:space="preserve">( </w:t>
      </w:r>
      <w:r xmlns:w="http://schemas.openxmlformats.org/wordprocessingml/2006/main">
        <w:rPr>
          <w:sz w:val="18"/>
        </w:rPr>
        <w:t xml:space="preserve">Марқӯс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Фаъолият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Кӯдакони Библия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Исо </w:t>
      </w:r>
      <w:r xmlns:w="http://schemas.openxmlformats.org/wordprocessingml/2006/main">
        <w:rPr>
          <w:b/>
          <w:sz w:val="32"/>
        </w:rPr>
        <w:t xml:space="preserve">Матторо даъват мекунад</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Чаро яҳудиён аз Матто нафрат доштанд?</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Исо ба Матто чӣ гуфт?</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Оё шумо ягон бор мисли Матто таъқиб кардаед? Он вақт эҳсоси шумо чӣ гуна буд?</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Калимаро дар хотир нигоҳ доред ва расмро ранг кунед</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Ҳангоме ки Исо аз он ҷо мерафт, Матто ном мардееро дид, ки нишастааст</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дар кассаи андозгиранда. «Аз паси ман рав» гуфт ӯ ва Матто аз ҷо бархост</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ва аз паси ӯ рафтанд. </w:t>
      </w:r>
      <w:r xmlns:w="http://schemas.openxmlformats.org/wordprocessingml/2006/main" w:rsidRPr="00C756AC" w:rsidR="00C756AC">
        <w:rPr>
          <w:sz w:val="18"/>
        </w:rPr>
        <w:t xml:space="preserve">(Матто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Фаъолият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Кӯдакон </w:t>
      </w:r>
      <w:r xmlns:w="http://schemas.openxmlformats.org/wordprocessingml/2006/main" w:rsidR="00BF338B">
        <w:t xml:space="preserve">№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Исо </w:t>
      </w:r>
      <w:r xmlns:w="http://schemas.openxmlformats.org/wordprocessingml/2006/main">
        <w:rPr>
          <w:b/>
          <w:sz w:val="32"/>
        </w:rPr>
        <w:t xml:space="preserve">интихоб кард</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дувоздаҳ шогирд.</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Исо пеш аз интихоби 12 шогирд чӣ кор кард?</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Чаро Исо дувоздаҳ шогирдро интихоб кард?</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Оё шумо шогирди Исо ҳастед? Чӣ бояд кард?</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Ҳангоми ранг кардани расм калимаро дар хотир нигоҳ доред.</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Яке аз он рӯзҳо Исо барои дуо гуфтан ба кӯҳе баромад ва шабро гузаронд</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ба Худо дуо кардан. Вақте ки субҳ фаро расид, шогирдони Худро наздаш хонд ва дувоздаҳ нафари онҳоро баргузид ва онҳоро низ ҳавворӣ таъин кард. </w:t>
      </w:r>
      <w:r xmlns:w="http://schemas.openxmlformats.org/wordprocessingml/2006/main" w:rsidRPr="00C756AC" w:rsidR="00C756AC">
        <w:rPr>
          <w:sz w:val="18"/>
        </w:rPr>
        <w:t xml:space="preserve">(Луқо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Фаъолият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Бачахои </w:t>
      </w:r>
      <w:r xmlns:w="http://schemas.openxmlformats.org/wordprocessingml/2006/main">
        <w:rPr>
          <w:rFonts w:hint="eastAsia"/>
        </w:rPr>
        <w:t xml:space="preserve">б </w:t>
      </w:r>
      <w:r xmlns:w="http://schemas.openxmlformats.org/wordprocessingml/2006/main">
        <w:t xml:space="preserve">и л и и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раками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Инҷили Исо таълим медод</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дар кӯҳ.</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Вақте ки касе рухсораи рости шуморо мезанад, Исо ба шумо чӣ кор карданро таълим дод?</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Исо чӣ гуфт, ки мо аз ҳаво азизтарем?</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Чаро одамон аз таълимоти Исо дар ҳайрат монданд?</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Ва чун мардумро дид, ба кӯҳе баромад ва нишаст.</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Шогирдонаш назди Ӯ омаданд ва Ӯ ба таълим додан шурӯъ кард, ки гуфт:</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«Хушо камбағалон дар рӯҳ, зеро ки Малакути Осмон аз они онҳост.</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(Матто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Фаъолият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Кӯдакони Библия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Исо тӯфонро ором мекунад</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Вақте ки тӯфон омад, шогирдон чӣ гуна муносибат карданд?</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Вақте ки Исо ба бод ва баҳр амр дод, шогирдон чӣ фикр мекарданд?</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Барои он ки Исо чӣ гуна шахс буд, то ба бод ва баҳр фармон диҳад?</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Бархеста, шамолро манъ кард ва ба мавҷҳо гуфт: «Хомӯш шав!</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Баъд шамол хомуш шуд ва тамоман ором шуд.</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Марқӯс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Фаъолият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Кӯдакони </w:t>
      </w:r>
      <w:r xmlns:w="http://schemas.openxmlformats.org/wordprocessingml/2006/main" w:rsidR="00C141BE">
        <w:t xml:space="preserve">Китоби Муқаддас </w:t>
      </w:r>
      <w:r xmlns:w="http://schemas.openxmlformats.org/wordprocessingml/2006/main" w:rsidR="00C141BE">
        <w:t xml:space="preserve">№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Кӣ </w:t>
      </w:r>
      <w:r xmlns:w="http://schemas.openxmlformats.org/wordprocessingml/2006/main">
        <w:rPr>
          <w:b/>
          <w:sz w:val="32"/>
        </w:rPr>
        <w:t xml:space="preserve">ба либоси ман даст расонд</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Зан чанд сол боз бемор аст?</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Исо, ки занро шифо дод, ба он зан чӣ гуфт?</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Оё шумо ягон хоҳиш доред, ки Исо онҳоро ҳал кунад? Ин чист?</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Калимаро дар хотир нигоҳ доред ва расмро ранг кунед.</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Вақте ки вай дар бораи Исо шунид, дар байни мардум аз ақиби Ӯ омад ва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ҷомаи ӯро ламс кард, зеро вай фикр мекард: «Агар ман либоси ӯро ламс кунам,</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Ман шифо меёбам».</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(Марқӯс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Фаъолият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Кӯдакони Библия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Бо ҳокими куништ Ёир чӣ шуд?</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Исо дар бораи духтари мурда чӣ гуфт?</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Вақте ки духтари мурдааш эҳё шуд, падараш Ёир чӣ ҳис кард?</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Вай аз дасти вай гирифт ва ба вай гуфт: — Талита куум!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(ки маънои онро дорад, ки "Духтарча, ба ту мегӯям, бархез!").</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Марқӯс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Фаъолият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Кӯдакон </w:t>
      </w:r>
      <w:r xmlns:w="http://schemas.openxmlformats.org/wordprocessingml/2006/main" w:rsidR="005364ED">
        <w:t xml:space="preserve">№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Марди бемор дар Бетезда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Тартиби тасвирҳоро тахмин кунед.</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Чаро дар Бетезда одамони бисьёр бемор буданд?</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Исо ба беморе, ки аз ӯ хоҳиш кард, ки барои ба ҳавз фуромадан кӯмак кунад, чӣ гуфт?</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Агар 38 соли бемории шумо ногаҳон пас аз 38 сол шифо ёбад, шумо инро аввал бо кӣ гуфтан мехоҳед?</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Ҳангоми ранг кардани расм калимаро дар хотир нигоҳ доред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Он гоҳ Исо ба вай гуфт: «Бархез, бистари худро бардор ва бирав».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Дарҳол он мард шифо ёфт; матбачаашро бардошту рох рафт.</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Рӯзе, ки ин ҳодиса рӯй дод, рӯзи шанбе буд,</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Юҳанно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Фаъолият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Китоби </w:t>
      </w:r>
      <w:r xmlns:w="http://schemas.openxmlformats.org/wordprocessingml/2006/main" w:rsidR="00811194">
        <w:t xml:space="preserve">бачагонаи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Исо </w:t>
      </w:r>
      <w:r xmlns:w="http://schemas.openxmlformats.org/wordprocessingml/2006/main">
        <w:rPr>
          <w:b/>
          <w:sz w:val="32"/>
        </w:rPr>
        <w:t xml:space="preserve">, ки 5 000 мардро ғизо медод</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Чанд нафар барои гӯш кардани таълимоти Исо ҷамъ шуданд?</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Исо пеш аз додани нон ва моҳӣ ба онҳо чӣ кор кард?</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Чӣ тавр зиёда аз 5 000 мард бо панҷ нон ва ду моҳӣ сер мешуд?</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Биёед дар бораи андешаи шумо дар ин бора сӯҳбат кунем.</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аз ёд карда, расмро ранг кунед.</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Сипас Исо нонҳоро гирифта, шукргузорӣ кард ва ба онҳое ки буданд, тақсим кард</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чи кадар хоханд нишастанд. Ӯ бо моҳӣ низ ҳамин тавр кард.</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Юҳанно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Фаъолият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Кӯдакони Библия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Исо роҳ меравад</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дар болои об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Бо шогирдони Исо, ки шабона аз кӯл мегузаштанд, чӣ шуд?</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Исо ба шогирдонаш чӣ гуфт?</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Агар шумо метавонед рӯи об роҳ равед, чӣ кор кардан мехостед?</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аз ёд карда, расмро ранг кунед.</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Вақте ки онҳо се-сею ним мил қаиқро тай карданд, Исоро диданд</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ба киштӣ наздик шудан, дар рӯи об роҳ рафтан; ва онҳо ба ҳарос афтоданд.</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Аммо Ӯ ба онҳо гуфт: «Ин Ман ҳастам; натарсед». (Юҳанно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Фаъолият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Китоби </w:t>
      </w:r>
      <w:r xmlns:w="http://schemas.openxmlformats.org/wordprocessingml/2006/main" w:rsidR="00E64152">
        <w:t xml:space="preserve">бачагонаи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Петрус </w:t>
      </w:r>
      <w:r xmlns:w="http://schemas.openxmlformats.org/wordprocessingml/2006/main">
        <w:rPr>
          <w:b/>
          <w:sz w:val="32"/>
        </w:rPr>
        <w:t xml:space="preserve">ба Масеҳ</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Одамон гуфтанд, ки Исо кист?</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Вақте ки Петрус эътирофи дуруст кард, Исо чӣ гуфт?</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Исо барои шумо кист? Биёед иқрор шавем.</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Калимаҳоро дар хотир нигоҳ доред ва расмро ранг кунед.</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Шимъӯни Петрус ҷавоб дод: «Ту Масеҳ, Писари Худои Ҳай ҳастӣ».</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(Матто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Фаъолият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Китоби </w:t>
      </w:r>
      <w:r xmlns:w="http://schemas.openxmlformats.org/wordprocessingml/2006/main" w:rsidR="003150C0">
        <w:rPr>
          <w:rFonts w:hint="eastAsia"/>
        </w:rPr>
        <w:t xml:space="preserve">Муқаддас К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Ҳикоя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аз сарватманди беақл</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тасвирҳоро истифода баред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Худо ба марди сарватманд, ки сарватро дӯст медошт, чӣ гуфт?</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Исо барои кӣ гуфт, ки сарват ҷамъ накунад?</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Агар шумо сарватманд мебудед, сарвати худро чӣ гуна истифода мекардед?</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Калимаҳоро дар хотир нигоҳ доред ва расмро ранг кунед.</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«Аммо Худо ба ӯ гуфт: "Эй нодон! Худи ҳамин шаб ҷони ту талаб карда мешавад"</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аз ту. Пас он чиро, ки барои худ омода кардаӣ, кӣ хоҳад гирифт?</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(Луқо</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Фаъолият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Китоби </w:t>
      </w:r>
      <w:r xmlns:w="http://schemas.openxmlformats.org/wordprocessingml/2006/main" w:rsidR="007F0B70">
        <w:t xml:space="preserve">бачагонаи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Чӯпони хуб, </w:t>
      </w:r>
      <w:r xmlns:w="http://schemas.openxmlformats.org/wordprocessingml/2006/main">
        <w:rPr>
          <w:rFonts w:hint="eastAsia"/>
          <w:b/>
          <w:sz w:val="32"/>
        </w:rPr>
        <w:t xml:space="preserve">S </w:t>
      </w:r>
      <w:r xmlns:w="http://schemas.openxmlformats.org/wordprocessingml/2006/main">
        <w:rPr>
          <w:b/>
          <w:sz w:val="32"/>
        </w:rPr>
        <w:t xml:space="preserve">ҷустуҷӯ</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барои гусфанди гумшуда</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Тартиби расмро истифода баред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Чӯпон барои ёфтани гӯсфанд чанд гӯсфанд мондааст?</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Чӯпоне, ки гӯсфандеро ёфт, вақте ба хона омад, чӣ кор кард?</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Агар шумо гӯсфанди гумшуда мебудед, ба чӯпоне, ки шуморо ёфта буд, чӣ ҳис мекардед?</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Ман ба шумо мегӯям, ки ба ҳамин тариқ дар осмон шодии бештар хоҳад буд</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бар як гуноҳкор, ки тавба мекунад, назар ба наваду нӯҳ одил</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ки тавба кардан лозим нест.</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(Луқо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Фаъолият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Кӯдакони Библия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Ҳикояи </w:t>
      </w:r>
      <w:r xmlns:w="http://schemas.openxmlformats.org/wordprocessingml/2006/main">
        <w:rPr>
          <w:b/>
          <w:sz w:val="32"/>
        </w:rPr>
        <w:t xml:space="preserve">сомарии нек</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тасвирро истифода баред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Пеш аз гузаштани сомарӣ ҷабрдида аз дасти ғоратгарон кӣ гузашт?</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Пас аз он ки Исо дар бораи як сомарии хуб нақл кард, ӯ ба мо чӣ гуфт?</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Агар шумо қурбонии ғоратгарон мебудед, нисбати сомарие, ки бо омодагӣ ба шумо кӯмак кард, чӣ гуна муносибат мекардед?</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“Ба фикри ту, кадоме аз ин се нафар ҳамсояи марди афтода буд</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дастони ғоратгарон?» Мутахассиси шариат ҷавоб дод: «Оне, ки раҳм кард</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Исо ба вай гуфт: «Бирав ва ҳамин тавр рафтор кун».</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(Луқо</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Фаъолият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Кӯдакони Библия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Мари </w:t>
      </w:r>
      <w:r xmlns:w="http://schemas.openxmlformats.org/wordprocessingml/2006/main">
        <w:rPr>
          <w:b/>
          <w:sz w:val="32"/>
        </w:rPr>
        <w:t xml:space="preserve">ва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расмро истифода баред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Чаро Марто хашмгин шуд?</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Исо ба Мартои хашмгин чӣ гуфт?</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Ба ҷои гӯш кардани каломи Худо кадом коре дӯстдоштаи шумост? Оё шумо метавонед аз он даст кашед, то каломи Худоро гӯш кунед?</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вале факат як чиз лозим аст. Марям он чи беҳтар аст, интихоб кард,</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ва он аз вай гирифта намешавад».</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(Луқо</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Фаъолият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Китоби </w:t>
      </w:r>
      <w:r xmlns:w="http://schemas.openxmlformats.org/wordprocessingml/2006/main" w:rsidR="001F0778">
        <w:t xml:space="preserve">бачагонаи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Писари дуюм гум шуд</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ва пайдо мешавад</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расмро истифода баред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Писари дуюм аз падар чӣ талаб кард?</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Падар ба писараш, ки аз хатои худ пушаймон буд, чӣ гуна муносибат мекард?</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Агар бар зидди Худо гуноҳ кунед, вале тавба кунед ва ба сӯи Ӯ бозгардед, бо шумо чӣ гуна рафтор мекунад?</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М </w:t>
      </w:r>
      <w:r xmlns:w="http://schemas.openxmlformats.org/wordprocessingml/2006/main" w:rsidR="00B821BD">
        <w:rPr>
          <w:b/>
          <w:sz w:val="24"/>
        </w:rPr>
        <w:t xml:space="preserve">калимаро дар хотир нигоҳ дошта, расмро ранг кунед.</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Зеро ки ин писари ман мурда буд ва зинда аст; гум шуда буд ва ёфт шуд».</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Пас, онҳо ба ҷашн шурӯъ карданд.</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(Луқо</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Фаъолият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Китоби </w:t>
      </w:r>
      <w:r xmlns:w="http://schemas.openxmlformats.org/wordprocessingml/2006/main" w:rsidR="001A37CD">
        <w:t xml:space="preserve">бачагонаи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Исо Лаъзорро эҳё мекунад</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аз мурдагон</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расмро истифода баред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Хоҳари Лаъзор ба Исо, ки дер омад, чӣ гуфт?</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Исо аз беруни қабр ба Лаъзор чӣ фармуд?</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Вақте ки Лаъзор аз мурдагон зинда шуд, чӣ фикр мекард?</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Ҳамчунин, оилаҳои ӯ чӣ ҳис мекарданд?</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Калимаро дар хотир нигоҳ доред ва расмро ранг кунед.</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Исо ба вай гуфт: «Ман эҳё ва ҳаёт ҳастам; касе ки ба Ман имон оварад</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зинда хоҳад монд, гарчанде ки бимирад; ва ҳар кӣ зиндагӣ кунад ва ба Ман имон оварад</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ҳеҷ гоҳ намемирад. Оё шумо ба ин бовар мекунед?» (Юҳанно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Фаъолият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Кӯдакони Библия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Тағйирёбии </w:t>
      </w:r>
      <w:r xmlns:w="http://schemas.openxmlformats.org/wordprocessingml/2006/main">
        <w:rPr>
          <w:b/>
          <w:sz w:val="32"/>
        </w:rPr>
        <w:t xml:space="preserve">Исо</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Тартиби расмро истифода баред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Ба саволҳо ҷавоб диҳед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Исо бо кӣ дар шакли дигаргуншуда сӯҳбат кард?</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Шогирдон аз осмон чӣ шуниданд?</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Агар шумо яке аз шогирдони Исо мебудед, шумо дар бораи Исо, ки симои дигар шуда буд, чӣ фикр мекардед?</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М </w:t>
      </w:r>
      <w:r xmlns:w="http://schemas.openxmlformats.org/wordprocessingml/2006/main">
        <w:rPr>
          <w:b/>
          <w:sz w:val="24"/>
        </w:rPr>
        <w:t xml:space="preserve">калимаро дар хотир нигоҳ дошта, расмро ранг кунед.</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Дар он ҷо Ӯ дар пеши назари онҳо дигаргун шуд. Чеҳрааш чун офтоб медурахшид,</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ва либосаш мисли нур сафед шуд.</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(Матто</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Фаъолият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